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r>
        <w:rPr>
          <w:rFonts w:ascii="Times New Roman" w:hAnsi="Times New Roman" w:cs="Times New Roman"/>
          <w:sz w:val="24"/>
          <w:szCs w:val="24"/>
        </w:rPr>
        <w:t>Theories of international immigration</w:t>
      </w:r>
    </w:p>
    <w:p w:rsidR="0089684B" w:rsidRDefault="0089684B" w:rsidP="0089684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9684B" w:rsidRDefault="0089684B" w:rsidP="008968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9684B" w:rsidRDefault="0089684B" w:rsidP="0089684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9684B" w:rsidRDefault="0089684B" w:rsidP="0089684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Default="0089684B" w:rsidP="0089684B">
      <w:pPr>
        <w:spacing w:line="480" w:lineRule="auto"/>
        <w:jc w:val="center"/>
        <w:rPr>
          <w:rFonts w:ascii="Times New Roman" w:hAnsi="Times New Roman" w:cs="Times New Roman"/>
          <w:sz w:val="24"/>
          <w:szCs w:val="24"/>
        </w:rPr>
      </w:pPr>
    </w:p>
    <w:p w:rsidR="0089684B" w:rsidRPr="00082CFB" w:rsidRDefault="00082CFB" w:rsidP="0089684B">
      <w:pPr>
        <w:spacing w:line="480" w:lineRule="auto"/>
        <w:jc w:val="center"/>
        <w:rPr>
          <w:rFonts w:ascii="Times New Roman" w:hAnsi="Times New Roman" w:cs="Times New Roman"/>
          <w:sz w:val="24"/>
          <w:szCs w:val="24"/>
        </w:rPr>
      </w:pPr>
      <w:r w:rsidRPr="00082CFB">
        <w:rPr>
          <w:rFonts w:ascii="Times New Roman" w:hAnsi="Times New Roman" w:cs="Times New Roman"/>
          <w:sz w:val="24"/>
          <w:szCs w:val="24"/>
        </w:rPr>
        <w:lastRenderedPageBreak/>
        <w:t>Theories of international immigration.</w:t>
      </w:r>
    </w:p>
    <w:p w:rsidR="00082CFB" w:rsidRPr="00082CFB" w:rsidRDefault="007E0313" w:rsidP="007E03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this research international immigration is the movement of people across </w:t>
      </w:r>
      <w:r w:rsidR="0035026C">
        <w:rPr>
          <w:rFonts w:ascii="Times New Roman" w:hAnsi="Times New Roman" w:cs="Times New Roman"/>
          <w:sz w:val="24"/>
          <w:szCs w:val="24"/>
        </w:rPr>
        <w:t xml:space="preserve">borders. </w:t>
      </w:r>
      <w:r>
        <w:rPr>
          <w:rFonts w:ascii="Times New Roman" w:hAnsi="Times New Roman" w:cs="Times New Roman"/>
          <w:sz w:val="24"/>
          <w:szCs w:val="24"/>
        </w:rPr>
        <w:t xml:space="preserve">People move from one country to another because of political, economic and social </w:t>
      </w:r>
      <w:r w:rsidR="0035026C">
        <w:rPr>
          <w:rFonts w:ascii="Times New Roman" w:hAnsi="Times New Roman" w:cs="Times New Roman"/>
          <w:sz w:val="24"/>
          <w:szCs w:val="24"/>
        </w:rPr>
        <w:t>factors</w:t>
      </w:r>
      <w:r w:rsidR="0035026C" w:rsidRPr="00082CFB">
        <w:rPr>
          <w:rFonts w:ascii="Times New Roman" w:hAnsi="Times New Roman" w:cs="Times New Roman"/>
          <w:sz w:val="24"/>
          <w:szCs w:val="24"/>
        </w:rPr>
        <w:t xml:space="preserve"> </w:t>
      </w:r>
      <w:proofErr w:type="gramStart"/>
      <w:r w:rsidR="0035026C" w:rsidRPr="00082CFB">
        <w:rPr>
          <w:rFonts w:ascii="Times New Roman" w:hAnsi="Times New Roman" w:cs="Times New Roman"/>
          <w:sz w:val="24"/>
          <w:szCs w:val="24"/>
        </w:rPr>
        <w:t>There</w:t>
      </w:r>
      <w:proofErr w:type="gramEnd"/>
      <w:r w:rsidR="00082CFB" w:rsidRPr="00082CFB">
        <w:rPr>
          <w:rFonts w:ascii="Times New Roman" w:hAnsi="Times New Roman" w:cs="Times New Roman"/>
          <w:sz w:val="24"/>
          <w:szCs w:val="24"/>
        </w:rPr>
        <w:t xml:space="preserve"> are so many theories</w:t>
      </w:r>
      <w:r>
        <w:rPr>
          <w:rFonts w:ascii="Times New Roman" w:hAnsi="Times New Roman" w:cs="Times New Roman"/>
          <w:sz w:val="24"/>
          <w:szCs w:val="24"/>
        </w:rPr>
        <w:t xml:space="preserve"> in the research</w:t>
      </w:r>
      <w:r w:rsidR="00082CFB" w:rsidRPr="00082CFB">
        <w:rPr>
          <w:rFonts w:ascii="Times New Roman" w:hAnsi="Times New Roman" w:cs="Times New Roman"/>
          <w:sz w:val="24"/>
          <w:szCs w:val="24"/>
        </w:rPr>
        <w:t xml:space="preserve"> that try to explain the trend, process, and patterns of international immigration. One cannot rely on one approach to get all the necessary information on immigra</w:t>
      </w:r>
      <w:r>
        <w:rPr>
          <w:rFonts w:ascii="Times New Roman" w:hAnsi="Times New Roman" w:cs="Times New Roman"/>
          <w:sz w:val="24"/>
          <w:szCs w:val="24"/>
        </w:rPr>
        <w:t xml:space="preserve">tion. For accurate information </w:t>
      </w:r>
      <w:r w:rsidR="00082CFB" w:rsidRPr="00082CFB">
        <w:rPr>
          <w:rFonts w:ascii="Times New Roman" w:hAnsi="Times New Roman" w:cs="Times New Roman"/>
          <w:sz w:val="24"/>
          <w:szCs w:val="24"/>
        </w:rPr>
        <w:t>one has to include a variety of assumptions, perspectives, and different levels of immigration. Different theories must be put into consideration. The theories include.</w:t>
      </w:r>
    </w:p>
    <w:p w:rsidR="00082CFB" w:rsidRPr="00082CFB" w:rsidRDefault="00082CFB" w:rsidP="00082CFB">
      <w:pPr>
        <w:spacing w:line="480" w:lineRule="auto"/>
        <w:ind w:firstLine="720"/>
        <w:rPr>
          <w:rFonts w:ascii="Times New Roman" w:hAnsi="Times New Roman" w:cs="Times New Roman"/>
          <w:sz w:val="24"/>
          <w:szCs w:val="24"/>
        </w:rPr>
      </w:pPr>
      <w:r w:rsidRPr="00082CFB">
        <w:rPr>
          <w:rFonts w:ascii="Times New Roman" w:hAnsi="Times New Roman" w:cs="Times New Roman"/>
          <w:sz w:val="24"/>
          <w:szCs w:val="24"/>
        </w:rPr>
        <w:t xml:space="preserve"> Macro theory, It's the oldest and well-known theory of international immigration. The main ideas in this theory are based on the differences in the labor market. According to Lewis 1954, the difference in supply and demand for labor makes people migrate. Countries with a high labor force relative to capital ha</w:t>
      </w:r>
      <w:r w:rsidR="007E0313">
        <w:rPr>
          <w:rFonts w:ascii="Times New Roman" w:hAnsi="Times New Roman" w:cs="Times New Roman"/>
          <w:sz w:val="24"/>
          <w:szCs w:val="24"/>
        </w:rPr>
        <w:t>ve a low market wage. The paper talks of people moving from small market to big market which will accommodate their needs</w:t>
      </w:r>
      <w:r w:rsidRPr="00082CFB">
        <w:rPr>
          <w:rFonts w:ascii="Times New Roman" w:hAnsi="Times New Roman" w:cs="Times New Roman"/>
          <w:sz w:val="24"/>
          <w:szCs w:val="24"/>
        </w:rPr>
        <w:t>. They will get employment to offer labor in low labor countries, thus international immigration. The migration also involves capital movement that is capital-rich countries will travel to capital-poor countries to make investments there — skilled labor to unskilled labor country.</w:t>
      </w:r>
    </w:p>
    <w:p w:rsidR="0089684B" w:rsidRDefault="00082CFB" w:rsidP="0089684B">
      <w:pPr>
        <w:spacing w:line="480" w:lineRule="auto"/>
        <w:rPr>
          <w:rFonts w:ascii="Times New Roman" w:hAnsi="Times New Roman" w:cs="Times New Roman"/>
          <w:sz w:val="24"/>
          <w:szCs w:val="24"/>
        </w:rPr>
      </w:pPr>
      <w:r w:rsidRPr="00082CFB">
        <w:rPr>
          <w:rFonts w:ascii="Times New Roman" w:hAnsi="Times New Roman" w:cs="Times New Roman"/>
          <w:sz w:val="24"/>
          <w:szCs w:val="24"/>
        </w:rPr>
        <w:t xml:space="preserve"> </w:t>
      </w:r>
      <w:r>
        <w:rPr>
          <w:rFonts w:ascii="Times New Roman" w:hAnsi="Times New Roman" w:cs="Times New Roman"/>
          <w:sz w:val="24"/>
          <w:szCs w:val="24"/>
        </w:rPr>
        <w:tab/>
      </w:r>
      <w:r w:rsidRPr="00082CFB">
        <w:rPr>
          <w:rFonts w:ascii="Times New Roman" w:hAnsi="Times New Roman" w:cs="Times New Roman"/>
          <w:sz w:val="24"/>
          <w:szCs w:val="24"/>
        </w:rPr>
        <w:t>Neoclassical economics (Micro theory).Accord</w:t>
      </w:r>
      <w:r w:rsidR="007E0313">
        <w:rPr>
          <w:rFonts w:ascii="Times New Roman" w:hAnsi="Times New Roman" w:cs="Times New Roman"/>
          <w:sz w:val="24"/>
          <w:szCs w:val="24"/>
        </w:rPr>
        <w:t>ing to the research paper</w:t>
      </w:r>
      <w:r w:rsidRPr="00082CFB">
        <w:rPr>
          <w:rFonts w:ascii="Times New Roman" w:hAnsi="Times New Roman" w:cs="Times New Roman"/>
          <w:sz w:val="24"/>
          <w:szCs w:val="24"/>
        </w:rPr>
        <w:t xml:space="preserve"> this kind of immigration occurs when an indivi</w:t>
      </w:r>
      <w:r w:rsidR="00C60FA0">
        <w:rPr>
          <w:rFonts w:ascii="Times New Roman" w:hAnsi="Times New Roman" w:cs="Times New Roman"/>
          <w:sz w:val="24"/>
          <w:szCs w:val="24"/>
        </w:rPr>
        <w:t xml:space="preserve">dual decides he will move from </w:t>
      </w:r>
      <w:r w:rsidRPr="00082CFB">
        <w:rPr>
          <w:rFonts w:ascii="Times New Roman" w:hAnsi="Times New Roman" w:cs="Times New Roman"/>
          <w:sz w:val="24"/>
          <w:szCs w:val="24"/>
        </w:rPr>
        <w:t>one country to another for his gains and advantages, mostly monetary benefits. An individual will travel to a country where he will use his skills to achieve higher human capital compared to the other country. The main reason for the migration is to obtain a job and make high earnings.</w:t>
      </w:r>
    </w:p>
    <w:p w:rsidR="00082CFB" w:rsidRPr="00082CFB" w:rsidRDefault="00082CFB" w:rsidP="00C60FA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sectPr w:rsidR="00082CFB" w:rsidRPr="00082CFB" w:rsidSect="008968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C83" w:rsidRDefault="00A91C83" w:rsidP="0089684B">
      <w:pPr>
        <w:spacing w:after="0" w:line="240" w:lineRule="auto"/>
      </w:pPr>
      <w:r>
        <w:separator/>
      </w:r>
    </w:p>
  </w:endnote>
  <w:endnote w:type="continuationSeparator" w:id="0">
    <w:p w:rsidR="00A91C83" w:rsidRDefault="00A91C83" w:rsidP="0089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C83" w:rsidRDefault="00A91C83" w:rsidP="0089684B">
      <w:pPr>
        <w:spacing w:after="0" w:line="240" w:lineRule="auto"/>
      </w:pPr>
      <w:r>
        <w:separator/>
      </w:r>
    </w:p>
  </w:footnote>
  <w:footnote w:type="continuationSeparator" w:id="0">
    <w:p w:rsidR="00A91C83" w:rsidRDefault="00A91C83" w:rsidP="008968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7817837"/>
      <w:docPartObj>
        <w:docPartGallery w:val="Page Numbers (Top of Page)"/>
        <w:docPartUnique/>
      </w:docPartObj>
    </w:sdtPr>
    <w:sdtEndPr>
      <w:rPr>
        <w:noProof/>
      </w:rPr>
    </w:sdtEndPr>
    <w:sdtContent>
      <w:p w:rsidR="0089684B" w:rsidRPr="0089684B" w:rsidRDefault="0089684B">
        <w:pPr>
          <w:pStyle w:val="Header"/>
          <w:jc w:val="right"/>
          <w:rPr>
            <w:rFonts w:ascii="Times New Roman" w:hAnsi="Times New Roman" w:cs="Times New Roman"/>
            <w:sz w:val="24"/>
            <w:szCs w:val="24"/>
          </w:rPr>
        </w:pPr>
        <w:r w:rsidRPr="0089684B">
          <w:rPr>
            <w:rFonts w:ascii="Times New Roman" w:hAnsi="Times New Roman" w:cs="Times New Roman"/>
            <w:sz w:val="24"/>
            <w:szCs w:val="24"/>
          </w:rPr>
          <w:t>Theories of international immigration</w:t>
        </w:r>
        <w:r>
          <w:rPr>
            <w:rFonts w:ascii="Times New Roman" w:hAnsi="Times New Roman" w:cs="Times New Roman"/>
            <w:sz w:val="24"/>
            <w:szCs w:val="24"/>
          </w:rPr>
          <w:t xml:space="preserve">                                                                                            </w:t>
        </w:r>
        <w:r w:rsidRPr="0089684B">
          <w:rPr>
            <w:rFonts w:ascii="Times New Roman" w:hAnsi="Times New Roman" w:cs="Times New Roman"/>
            <w:sz w:val="24"/>
            <w:szCs w:val="24"/>
          </w:rPr>
          <w:t xml:space="preserve"> </w:t>
        </w:r>
        <w:r w:rsidRPr="0089684B">
          <w:rPr>
            <w:rFonts w:ascii="Times New Roman" w:hAnsi="Times New Roman" w:cs="Times New Roman"/>
            <w:sz w:val="24"/>
            <w:szCs w:val="24"/>
          </w:rPr>
          <w:fldChar w:fldCharType="begin"/>
        </w:r>
        <w:r w:rsidRPr="0089684B">
          <w:rPr>
            <w:rFonts w:ascii="Times New Roman" w:hAnsi="Times New Roman" w:cs="Times New Roman"/>
            <w:sz w:val="24"/>
            <w:szCs w:val="24"/>
          </w:rPr>
          <w:instrText xml:space="preserve"> PAGE   \* MERGEFORMAT </w:instrText>
        </w:r>
        <w:r w:rsidRPr="0089684B">
          <w:rPr>
            <w:rFonts w:ascii="Times New Roman" w:hAnsi="Times New Roman" w:cs="Times New Roman"/>
            <w:sz w:val="24"/>
            <w:szCs w:val="24"/>
          </w:rPr>
          <w:fldChar w:fldCharType="separate"/>
        </w:r>
        <w:r w:rsidR="0035026C">
          <w:rPr>
            <w:rFonts w:ascii="Times New Roman" w:hAnsi="Times New Roman" w:cs="Times New Roman"/>
            <w:noProof/>
            <w:sz w:val="24"/>
            <w:szCs w:val="24"/>
          </w:rPr>
          <w:t>2</w:t>
        </w:r>
        <w:r w:rsidRPr="0089684B">
          <w:rPr>
            <w:rFonts w:ascii="Times New Roman" w:hAnsi="Times New Roman" w:cs="Times New Roman"/>
            <w:noProof/>
            <w:sz w:val="24"/>
            <w:szCs w:val="24"/>
          </w:rPr>
          <w:fldChar w:fldCharType="end"/>
        </w:r>
      </w:p>
    </w:sdtContent>
  </w:sdt>
  <w:p w:rsidR="0089684B" w:rsidRPr="0089684B" w:rsidRDefault="008968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84B" w:rsidRPr="0089684B" w:rsidRDefault="0089684B">
    <w:pPr>
      <w:pStyle w:val="Header"/>
      <w:rPr>
        <w:rFonts w:ascii="Times New Roman" w:hAnsi="Times New Roman" w:cs="Times New Roman"/>
        <w:sz w:val="24"/>
        <w:szCs w:val="24"/>
      </w:rPr>
    </w:pPr>
    <w:r w:rsidRPr="0089684B">
      <w:rPr>
        <w:rFonts w:ascii="Times New Roman" w:hAnsi="Times New Roman" w:cs="Times New Roman"/>
        <w:sz w:val="24"/>
        <w:szCs w:val="24"/>
      </w:rPr>
      <w:t>Running Head: Theories of international immigration</w:t>
    </w:r>
    <w:r>
      <w:rPr>
        <w:rFonts w:ascii="Times New Roman" w:hAnsi="Times New Roman" w:cs="Times New Roman"/>
        <w:sz w:val="24"/>
        <w:szCs w:val="24"/>
      </w:rPr>
      <w:t xml:space="preserve">                                                                    </w:t>
    </w:r>
    <w:r w:rsidRPr="0089684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CFB"/>
    <w:rsid w:val="00082CFB"/>
    <w:rsid w:val="002635E2"/>
    <w:rsid w:val="0035026C"/>
    <w:rsid w:val="003E6C3D"/>
    <w:rsid w:val="00722D4A"/>
    <w:rsid w:val="007E0313"/>
    <w:rsid w:val="0089684B"/>
    <w:rsid w:val="00A91C83"/>
    <w:rsid w:val="00C6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84B"/>
  </w:style>
  <w:style w:type="paragraph" w:styleId="Footer">
    <w:name w:val="footer"/>
    <w:basedOn w:val="Normal"/>
    <w:link w:val="FooterChar"/>
    <w:uiPriority w:val="99"/>
    <w:unhideWhenUsed/>
    <w:rsid w:val="00896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8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84B"/>
  </w:style>
  <w:style w:type="paragraph" w:styleId="Footer">
    <w:name w:val="footer"/>
    <w:basedOn w:val="Normal"/>
    <w:link w:val="FooterChar"/>
    <w:uiPriority w:val="99"/>
    <w:unhideWhenUsed/>
    <w:rsid w:val="00896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2019-10-03T12:13:00Z</dcterms:created>
  <dcterms:modified xsi:type="dcterms:W3CDTF">2019-10-03T17:05:00Z</dcterms:modified>
</cp:coreProperties>
</file>